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43" w:type="dxa"/>
        <w:tblInd w:w="-8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2"/>
        <w:gridCol w:w="992"/>
        <w:gridCol w:w="850"/>
        <w:gridCol w:w="713"/>
        <w:gridCol w:w="992"/>
        <w:gridCol w:w="708"/>
        <w:gridCol w:w="2127"/>
        <w:gridCol w:w="1564"/>
        <w:gridCol w:w="1807"/>
        <w:gridCol w:w="1028"/>
        <w:gridCol w:w="2112"/>
        <w:gridCol w:w="1298"/>
      </w:tblGrid>
      <w:tr w:rsidR="001C0485" w:rsidRPr="00A649EB" w14:paraId="18932201" w14:textId="551A925A" w:rsidTr="001C0485">
        <w:trPr>
          <w:trHeight w:val="315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2B5CA3B8" w14:textId="2DE311F6" w:rsidR="001C0485" w:rsidRPr="00A649EB" w:rsidRDefault="001C048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Муниципальный район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</w:tcPr>
          <w:p w14:paraId="1C0198E5" w14:textId="4E6DAFB0" w:rsidR="001C0485" w:rsidRPr="00A649EB" w:rsidRDefault="001C048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7DB9BCE" w14:textId="6D7E8FB9" w:rsidR="001C0485" w:rsidRPr="006047EA" w:rsidRDefault="001C048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ФИО</w:t>
            </w:r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EF4F1CD" w14:textId="6B8E765B" w:rsidR="001C0485" w:rsidRPr="006047EA" w:rsidRDefault="001C048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Дата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рождения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ECEF48" w14:textId="456214C5" w:rsidR="001C0485" w:rsidRPr="006047EA" w:rsidRDefault="001C048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Место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работы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занимаема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я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должность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DA484A2" w14:textId="711815CA" w:rsidR="001C0485" w:rsidRPr="006047EA" w:rsidRDefault="001C048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Трудовой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стаж_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B810EC6" w14:textId="6D9BFCA5" w:rsidR="001C0485" w:rsidRPr="006047EA" w:rsidRDefault="001C048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Краткая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характеристика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,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подробное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описание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внесенного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вклада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в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развитие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России</w:t>
            </w:r>
            <w:r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,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Республики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Татарстан</w:t>
            </w: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208630" w14:textId="463B3D60" w:rsidR="001C0485" w:rsidRPr="006047EA" w:rsidRDefault="001C048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Общественная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7C8CB7C" w14:textId="75FAEE82" w:rsidR="001C0485" w:rsidRPr="006047EA" w:rsidRDefault="001C048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Благотворительная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деятельность</w:t>
            </w: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D332B0A" w14:textId="2E9D2233" w:rsidR="001C0485" w:rsidRPr="006047EA" w:rsidRDefault="001C048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Сведения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о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семье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1F06F40E" w14:textId="4DCAA7E4" w:rsidR="001C0485" w:rsidRPr="006047EA" w:rsidRDefault="001C048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Награды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поощрения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личные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и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коллектива</w:t>
            </w: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8CD7342" w14:textId="42C1C7B2" w:rsidR="001C0485" w:rsidRPr="006047EA" w:rsidRDefault="001C0485" w:rsidP="00A85D50">
            <w:pPr>
              <w:spacing w:after="0"/>
              <w:jc w:val="center"/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Жизненный</w:t>
            </w:r>
            <w:r w:rsidRPr="00A649EB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 xml:space="preserve"> </w:t>
            </w:r>
            <w:r w:rsidRPr="006047EA">
              <w:rPr>
                <w:rFonts w:eastAsia="Times New Roman" w:cs="Times New Roman"/>
                <w:b/>
                <w:bCs/>
                <w:sz w:val="16"/>
                <w:szCs w:val="16"/>
                <w:lang w:eastAsia="ru-RU"/>
              </w:rPr>
              <w:t>девиз</w:t>
            </w:r>
          </w:p>
        </w:tc>
      </w:tr>
      <w:tr w:rsidR="001C0485" w:rsidRPr="00A649EB" w14:paraId="545D76C7" w14:textId="3903861E" w:rsidTr="001C0485">
        <w:trPr>
          <w:trHeight w:val="10173"/>
        </w:trPr>
        <w:tc>
          <w:tcPr>
            <w:tcW w:w="8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0BEBB406" w14:textId="1058A89D" w:rsidR="001C0485" w:rsidRPr="006047EA" w:rsidRDefault="001C0485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Республика Татарстан, Нижнекамский район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</w:tcPr>
          <w:p w14:paraId="5B2B6D6A" w14:textId="77777777" w:rsidR="001C0485" w:rsidRPr="00AA75A6" w:rsidRDefault="001C0485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г. </w:t>
            </w:r>
            <w:r w:rsidRPr="00AA75A6">
              <w:rPr>
                <w:rFonts w:eastAsia="Times New Roman" w:cs="Times New Roman"/>
                <w:sz w:val="16"/>
                <w:szCs w:val="16"/>
                <w:lang w:eastAsia="ru-RU"/>
              </w:rPr>
              <w:t>Нижнекамск,</w:t>
            </w:r>
          </w:p>
          <w:p w14:paraId="6C6608D1" w14:textId="08F0AC21" w:rsidR="001C0485" w:rsidRPr="006047EA" w:rsidRDefault="001C0485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4420E6E" w14:textId="77777777" w:rsidR="001C0485" w:rsidRDefault="001C0485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ГалявееваГульнур</w:t>
            </w:r>
            <w:proofErr w:type="spellEnd"/>
          </w:p>
          <w:p w14:paraId="5F8C35B6" w14:textId="2CB72271" w:rsidR="001C0485" w:rsidRPr="006047EA" w:rsidRDefault="001C0485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Ильсияровна</w:t>
            </w:r>
            <w:proofErr w:type="spellEnd"/>
          </w:p>
        </w:tc>
        <w:tc>
          <w:tcPr>
            <w:tcW w:w="71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0F56D8C" w14:textId="0D541567" w:rsidR="001C0485" w:rsidRPr="00CA7D25" w:rsidRDefault="001C0485" w:rsidP="00143C91">
            <w:pPr>
              <w:spacing w:after="0"/>
              <w:rPr>
                <w:rFonts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29.</w:t>
            </w:r>
            <w:r w:rsidRPr="006047EA">
              <w:rPr>
                <w:rFonts w:eastAsia="Times New Roman" w:cs="Times New Roman"/>
                <w:sz w:val="16"/>
                <w:szCs w:val="16"/>
                <w:lang w:eastAsia="ru-RU"/>
              </w:rPr>
              <w:t>0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7.</w:t>
            </w:r>
            <w:r w:rsidRPr="006047EA">
              <w:rPr>
                <w:rFonts w:eastAsia="Times New Roman" w:cs="Times New Roman"/>
                <w:sz w:val="16"/>
                <w:szCs w:val="16"/>
                <w:lang w:eastAsia="ru-RU"/>
              </w:rPr>
              <w:t>19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7852F4" w14:textId="4DB242E5" w:rsidR="001C0485" w:rsidRPr="006047EA" w:rsidRDefault="001C0485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Находится на заслуженном отдыхе по возрасту</w:t>
            </w:r>
          </w:p>
        </w:tc>
        <w:tc>
          <w:tcPr>
            <w:tcW w:w="7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130BDE" w14:textId="05F51064" w:rsidR="001C0485" w:rsidRPr="006047EA" w:rsidRDefault="001C0485" w:rsidP="00A85D50">
            <w:pPr>
              <w:spacing w:after="0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49</w:t>
            </w:r>
            <w:r w:rsidRPr="006047EA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лет</w:t>
            </w:r>
          </w:p>
        </w:tc>
        <w:tc>
          <w:tcPr>
            <w:tcW w:w="212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29654E" w14:textId="3A4B3E1A" w:rsidR="001C0485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>Г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а</w:t>
            </w:r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>лявеева</w:t>
            </w:r>
            <w:proofErr w:type="spellEnd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>Гульнур</w:t>
            </w:r>
            <w:proofErr w:type="spellEnd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>Ильсияровна</w:t>
            </w:r>
            <w:proofErr w:type="spellEnd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 1975 году окончила Казанский педагогический институт, естественно-географический факультет. С 1968 по 1990 годы работала учителем биологии. В 1990 году назначена руководителем Детского эколого-биологического центра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г. Нижнекамска</w:t>
            </w:r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>. При назначении на должность директора, открывающегося в городе станции юных натуралистов, ставка делалась на ее энергичность, инициативность, целеустремленность и решительность в реализации намеченных целей. С двух небольших кабинет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ов</w:t>
            </w:r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и живого уголка в </w:t>
            </w:r>
            <w:proofErr w:type="spellStart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>пристрое</w:t>
            </w:r>
            <w:proofErr w:type="spellEnd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школы №28 станция под руководством </w:t>
            </w:r>
            <w:proofErr w:type="spellStart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>Гульнур</w:t>
            </w:r>
            <w:proofErr w:type="spellEnd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>Ильсияровны</w:t>
            </w:r>
            <w:proofErr w:type="spellEnd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>Галявеевой</w:t>
            </w:r>
            <w:proofErr w:type="spellEnd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выросла до уровня лучшего в </w:t>
            </w: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р</w:t>
            </w:r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еспублике </w:t>
            </w:r>
            <w:proofErr w:type="spellStart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>Эколо</w:t>
            </w:r>
            <w:proofErr w:type="spellEnd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>-биологического центра с просторными, оснащенными современным оборудованием кабинетами и живыми уголками. Будучи требовательным, тактичным и внимательным руководителем. Она сплотила вокруг себя творческий коллектив единомышленников и воплотила в реальность продиктованные временем инновационные направления экологического образования и воспитания. За эти годы показала себя как инициативный организатор и творческий руководитель. В 2005 году стала призером Республиканского этапа  Всероссийского конкурса «Лидер в образовании», а  в 2008 году призером уже на Всероссийском уровне.</w:t>
            </w:r>
          </w:p>
          <w:p w14:paraId="17DBA6E9" w14:textId="77777777" w:rsidR="001C0485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EF16F1C" w14:textId="77777777" w:rsidR="001C0485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4DFD860" w14:textId="77777777" w:rsidR="001C0485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89BB6CA" w14:textId="77777777" w:rsidR="001C0485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04D38A7" w14:textId="77777777" w:rsidR="001C0485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8534781" w14:textId="77777777" w:rsidR="001C0485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EBB2A74" w14:textId="5A042DCB" w:rsidR="001C0485" w:rsidRPr="006047EA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56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DC2C05" w14:textId="77777777" w:rsidR="001C0485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4D6FA57" w14:textId="44DE1168" w:rsidR="001C0485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В управленческие годы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Гульнур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Ильсияровна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входила в совет директоров учреждений дополнительного образования Нижнекамского муниципального района. С 2002 по 2018 годы  являлась активным членом Общества охраны птиц РФ. В настоящее время член Совета ветеранов педагогического труда Нижнекамского муниципального района</w:t>
            </w:r>
          </w:p>
          <w:p w14:paraId="2D5876B7" w14:textId="6D5DB1EA" w:rsidR="001C0485" w:rsidRPr="006047EA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0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72BD694" w14:textId="57A46E69" w:rsidR="001C0485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В годы активной работы была инициатором проведения благотворительных акций в помощь бездомным животным и по посадке деревьев в городе, организатором праздников для воспитанников Детского дома и приюта «</w:t>
            </w:r>
            <w:proofErr w:type="spellStart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Балкыш</w:t>
            </w:r>
            <w:proofErr w:type="spellEnd"/>
            <w:r>
              <w:rPr>
                <w:rFonts w:eastAsia="Times New Roman" w:cs="Times New Roman"/>
                <w:sz w:val="16"/>
                <w:szCs w:val="16"/>
                <w:lang w:eastAsia="ru-RU"/>
              </w:rPr>
              <w:t>».</w:t>
            </w:r>
          </w:p>
          <w:p w14:paraId="366CADA6" w14:textId="77777777" w:rsidR="001C0485" w:rsidRDefault="001C0485" w:rsidP="0080127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5CF0467" w14:textId="17D3E108" w:rsidR="001C0485" w:rsidRPr="0080127D" w:rsidRDefault="001C0485" w:rsidP="0080127D">
            <w:pPr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E8A68D" w14:textId="001474AD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С мужем </w:t>
            </w:r>
            <w:proofErr w:type="spellStart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>Нургазизом</w:t>
            </w:r>
            <w:proofErr w:type="spellEnd"/>
            <w:r w:rsidRPr="003A5AB0">
              <w:rPr>
                <w:rFonts w:eastAsia="Times New Roman" w:cs="Times New Roman"/>
                <w:sz w:val="16"/>
                <w:szCs w:val="16"/>
                <w:lang w:eastAsia="ru-RU"/>
              </w:rPr>
              <w:t xml:space="preserve"> воспитали двоих прекрасных  сыновей.</w:t>
            </w:r>
          </w:p>
        </w:tc>
        <w:tc>
          <w:tcPr>
            <w:tcW w:w="21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AD9B736" w14:textId="77777777" w:rsidR="001C0485" w:rsidRPr="00074EFC" w:rsidRDefault="001C0485" w:rsidP="00074EFC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4EFC">
              <w:rPr>
                <w:rFonts w:eastAsia="Times New Roman" w:cs="Times New Roman"/>
                <w:sz w:val="16"/>
                <w:szCs w:val="16"/>
                <w:lang w:eastAsia="ru-RU"/>
              </w:rPr>
              <w:t>- Знак «Ударник» 10-й пятилетки» (1980);</w:t>
            </w:r>
          </w:p>
          <w:p w14:paraId="4D565514" w14:textId="77777777" w:rsidR="001C0485" w:rsidRPr="00074EFC" w:rsidRDefault="001C0485" w:rsidP="00074EFC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4EFC">
              <w:rPr>
                <w:rFonts w:eastAsia="Times New Roman" w:cs="Times New Roman"/>
                <w:sz w:val="16"/>
                <w:szCs w:val="16"/>
                <w:lang w:eastAsia="ru-RU"/>
              </w:rPr>
              <w:t>- Нагрудный знак «Почётный работник общего образования Российской Федерации» (2005);</w:t>
            </w:r>
          </w:p>
          <w:p w14:paraId="040ABE88" w14:textId="77777777" w:rsidR="001C0485" w:rsidRPr="00074EFC" w:rsidRDefault="001C0485" w:rsidP="00074EFC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4EFC">
              <w:rPr>
                <w:rFonts w:eastAsia="Times New Roman" w:cs="Times New Roman"/>
                <w:sz w:val="16"/>
                <w:szCs w:val="16"/>
                <w:lang w:eastAsia="ru-RU"/>
              </w:rPr>
              <w:t>- Нагрудный знак «За заслуги в образовании» (2008);</w:t>
            </w:r>
          </w:p>
          <w:p w14:paraId="2B3C07DA" w14:textId="77777777" w:rsidR="001C0485" w:rsidRPr="00074EFC" w:rsidRDefault="001C0485" w:rsidP="00074EFC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4EFC">
              <w:rPr>
                <w:rFonts w:eastAsia="Times New Roman" w:cs="Times New Roman"/>
                <w:sz w:val="16"/>
                <w:szCs w:val="16"/>
                <w:lang w:eastAsia="ru-RU"/>
              </w:rPr>
              <w:t>- Заслуженный учитель школы Республики Татарстан» (1999);</w:t>
            </w:r>
          </w:p>
          <w:p w14:paraId="3906029F" w14:textId="77777777" w:rsidR="001C0485" w:rsidRPr="00074EFC" w:rsidRDefault="001C0485" w:rsidP="00074EFC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4EFC">
              <w:rPr>
                <w:rFonts w:eastAsia="Times New Roman" w:cs="Times New Roman"/>
                <w:sz w:val="16"/>
                <w:szCs w:val="16"/>
                <w:lang w:eastAsia="ru-RU"/>
              </w:rPr>
              <w:t>- Почетная грамота Нижнекамского городского управления образования (2000);</w:t>
            </w:r>
          </w:p>
          <w:p w14:paraId="369F7217" w14:textId="77777777" w:rsidR="001C0485" w:rsidRPr="00074EFC" w:rsidRDefault="001C0485" w:rsidP="00074EFC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4EFC">
              <w:rPr>
                <w:rFonts w:eastAsia="Times New Roman" w:cs="Times New Roman"/>
                <w:sz w:val="16"/>
                <w:szCs w:val="16"/>
                <w:lang w:eastAsia="ru-RU"/>
              </w:rPr>
              <w:t>- Почетная грамота Министерства образования и науки Республики Татарстан;</w:t>
            </w:r>
          </w:p>
          <w:p w14:paraId="1DE8BE84" w14:textId="77777777" w:rsidR="001C0485" w:rsidRPr="00074EFC" w:rsidRDefault="001C0485" w:rsidP="00074EFC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4EFC">
              <w:rPr>
                <w:rFonts w:eastAsia="Times New Roman" w:cs="Times New Roman"/>
                <w:sz w:val="16"/>
                <w:szCs w:val="16"/>
                <w:lang w:eastAsia="ru-RU"/>
              </w:rPr>
              <w:t>- Почетная грамота Главы Нижнекамского муниципального района РТ (2010);</w:t>
            </w:r>
          </w:p>
          <w:p w14:paraId="04E17F7C" w14:textId="77777777" w:rsidR="001C0485" w:rsidRPr="00074EFC" w:rsidRDefault="001C0485" w:rsidP="00074EFC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4EFC">
              <w:rPr>
                <w:rFonts w:eastAsia="Times New Roman" w:cs="Times New Roman"/>
                <w:sz w:val="16"/>
                <w:szCs w:val="16"/>
                <w:lang w:eastAsia="ru-RU"/>
              </w:rPr>
              <w:t>- Почетная грамота Министерства экологии и природных ресурсов РТ (2010);</w:t>
            </w:r>
          </w:p>
          <w:p w14:paraId="59E46DFE" w14:textId="77777777" w:rsidR="001C0485" w:rsidRPr="00074EFC" w:rsidRDefault="001C0485" w:rsidP="00074EFC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4EFC">
              <w:rPr>
                <w:rFonts w:eastAsia="Times New Roman" w:cs="Times New Roman"/>
                <w:sz w:val="16"/>
                <w:szCs w:val="16"/>
                <w:lang w:eastAsia="ru-RU"/>
              </w:rPr>
              <w:t>- Благодарственное письмо Министерства образования и науки РТ (2015);</w:t>
            </w:r>
          </w:p>
          <w:p w14:paraId="2B5CA116" w14:textId="77777777" w:rsidR="001C0485" w:rsidRPr="00074EFC" w:rsidRDefault="001C0485" w:rsidP="00074EFC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4EFC">
              <w:rPr>
                <w:rFonts w:eastAsia="Times New Roman" w:cs="Times New Roman"/>
                <w:sz w:val="16"/>
                <w:szCs w:val="16"/>
                <w:lang w:eastAsia="ru-RU"/>
              </w:rPr>
              <w:t>- Благодарственное письмо Главы Нижнекамского муниципального района РТ (2017);</w:t>
            </w:r>
          </w:p>
          <w:p w14:paraId="1B9C8D7B" w14:textId="77777777" w:rsidR="001C0485" w:rsidRPr="00074EFC" w:rsidRDefault="001C0485" w:rsidP="00074EFC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4EFC">
              <w:rPr>
                <w:rFonts w:eastAsia="Times New Roman" w:cs="Times New Roman"/>
                <w:sz w:val="16"/>
                <w:szCs w:val="16"/>
                <w:lang w:eastAsia="ru-RU"/>
              </w:rPr>
              <w:t>- За большой вклад в развитие образования награждена нагрудным знаком «Заслуженный Учитель РТ»;</w:t>
            </w:r>
          </w:p>
          <w:p w14:paraId="5FEC5BE8" w14:textId="77777777" w:rsidR="001C0485" w:rsidRPr="00074EFC" w:rsidRDefault="001C0485" w:rsidP="00074EFC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4EFC">
              <w:rPr>
                <w:rFonts w:eastAsia="Times New Roman" w:cs="Times New Roman"/>
                <w:sz w:val="16"/>
                <w:szCs w:val="16"/>
                <w:lang w:eastAsia="ru-RU"/>
              </w:rPr>
              <w:t>- Внесена в Почетную книгу «Лучшие люди России»;</w:t>
            </w:r>
          </w:p>
          <w:p w14:paraId="6244D3F5" w14:textId="098EC447" w:rsidR="001C0485" w:rsidRPr="003A5AB0" w:rsidRDefault="001C0485" w:rsidP="00074EFC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 w:rsidRPr="00074EFC">
              <w:rPr>
                <w:rFonts w:eastAsia="Times New Roman" w:cs="Times New Roman"/>
                <w:sz w:val="16"/>
                <w:szCs w:val="16"/>
                <w:lang w:eastAsia="ru-RU"/>
              </w:rPr>
              <w:t>- Центр неоднократно становился победителем республиканского конкурса «</w:t>
            </w:r>
            <w:proofErr w:type="spellStart"/>
            <w:r w:rsidRPr="00074EFC">
              <w:rPr>
                <w:rFonts w:eastAsia="Times New Roman" w:cs="Times New Roman"/>
                <w:sz w:val="16"/>
                <w:szCs w:val="16"/>
                <w:lang w:eastAsia="ru-RU"/>
              </w:rPr>
              <w:t>Эколидер</w:t>
            </w:r>
            <w:proofErr w:type="spellEnd"/>
            <w:r w:rsidRPr="00074EFC">
              <w:rPr>
                <w:rFonts w:eastAsia="Times New Roman" w:cs="Times New Roman"/>
                <w:sz w:val="16"/>
                <w:szCs w:val="16"/>
                <w:lang w:eastAsia="ru-RU"/>
              </w:rPr>
              <w:t>» и Лучшим учреждением дополнительного образования РТ</w:t>
            </w:r>
          </w:p>
          <w:p w14:paraId="553A5492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5604D99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DE4A0D5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4380FFE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45F39DC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6D683915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4C856AF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40A6DCC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DC98CB7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877016A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4A9086A1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F5E756B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54FFF36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7D32948D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5668F50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556C3E9F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2654D337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58F9345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1A0C7E59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03C87BF7" w14:textId="77777777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  <w:p w14:paraId="354A65D6" w14:textId="27A9236D" w:rsidR="001C0485" w:rsidRPr="003A5AB0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9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318AD4" w14:textId="4A68468E" w:rsidR="001C0485" w:rsidRPr="006047EA" w:rsidRDefault="001C0485" w:rsidP="00A85D50">
            <w:pPr>
              <w:spacing w:after="0"/>
              <w:jc w:val="both"/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16"/>
                <w:szCs w:val="16"/>
                <w:lang w:eastAsia="ru-RU"/>
              </w:rPr>
              <w:lastRenderedPageBreak/>
              <w:t>«Вперед к успеху и победе!»</w:t>
            </w:r>
          </w:p>
        </w:tc>
      </w:tr>
    </w:tbl>
    <w:p w14:paraId="66FA8862" w14:textId="77777777" w:rsidR="00530EF8" w:rsidRDefault="00530EF8" w:rsidP="00C707E9">
      <w:pPr>
        <w:spacing w:after="0"/>
        <w:jc w:val="both"/>
      </w:pPr>
    </w:p>
    <w:p w14:paraId="344EFF14" w14:textId="77777777" w:rsidR="00530EF8" w:rsidRDefault="00530EF8" w:rsidP="00C707E9">
      <w:pPr>
        <w:spacing w:after="0"/>
        <w:jc w:val="both"/>
      </w:pPr>
    </w:p>
    <w:p w14:paraId="6E6ED3B2" w14:textId="241BC7E3" w:rsidR="00530EF8" w:rsidRDefault="00530EF8" w:rsidP="00C707E9">
      <w:pPr>
        <w:spacing w:after="0"/>
        <w:jc w:val="both"/>
      </w:pPr>
      <w:bookmarkStart w:id="0" w:name="_GoBack"/>
      <w:bookmarkEnd w:id="0"/>
    </w:p>
    <w:sectPr w:rsidR="00530EF8" w:rsidSect="00D40B0D">
      <w:pgSz w:w="16838" w:h="11906" w:orient="landscape" w:code="9"/>
      <w:pgMar w:top="142" w:right="395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B98"/>
    <w:rsid w:val="000004E6"/>
    <w:rsid w:val="00046569"/>
    <w:rsid w:val="00066026"/>
    <w:rsid w:val="00067643"/>
    <w:rsid w:val="00074EFC"/>
    <w:rsid w:val="00083D35"/>
    <w:rsid w:val="00085F32"/>
    <w:rsid w:val="00110138"/>
    <w:rsid w:val="00143C91"/>
    <w:rsid w:val="0015212C"/>
    <w:rsid w:val="00153B94"/>
    <w:rsid w:val="001B6072"/>
    <w:rsid w:val="001C0485"/>
    <w:rsid w:val="001E146A"/>
    <w:rsid w:val="00300E52"/>
    <w:rsid w:val="00320938"/>
    <w:rsid w:val="00376743"/>
    <w:rsid w:val="003A5AB0"/>
    <w:rsid w:val="004B32D9"/>
    <w:rsid w:val="00530EF8"/>
    <w:rsid w:val="00564058"/>
    <w:rsid w:val="00576DA8"/>
    <w:rsid w:val="005D139E"/>
    <w:rsid w:val="006047EA"/>
    <w:rsid w:val="00607420"/>
    <w:rsid w:val="00637623"/>
    <w:rsid w:val="006C0B77"/>
    <w:rsid w:val="006C3BA4"/>
    <w:rsid w:val="006D7740"/>
    <w:rsid w:val="007726B8"/>
    <w:rsid w:val="0080127D"/>
    <w:rsid w:val="008242FF"/>
    <w:rsid w:val="00855BAD"/>
    <w:rsid w:val="00870751"/>
    <w:rsid w:val="00891854"/>
    <w:rsid w:val="008C5216"/>
    <w:rsid w:val="008C6698"/>
    <w:rsid w:val="008D6966"/>
    <w:rsid w:val="00922C48"/>
    <w:rsid w:val="0098267F"/>
    <w:rsid w:val="00997DEC"/>
    <w:rsid w:val="00A613C7"/>
    <w:rsid w:val="00A6362D"/>
    <w:rsid w:val="00A649EB"/>
    <w:rsid w:val="00A717FB"/>
    <w:rsid w:val="00A85D50"/>
    <w:rsid w:val="00AA75A6"/>
    <w:rsid w:val="00AD19A4"/>
    <w:rsid w:val="00B40431"/>
    <w:rsid w:val="00B61B98"/>
    <w:rsid w:val="00B915B7"/>
    <w:rsid w:val="00BC3A88"/>
    <w:rsid w:val="00C468D0"/>
    <w:rsid w:val="00C707E9"/>
    <w:rsid w:val="00CA7D25"/>
    <w:rsid w:val="00CD7D33"/>
    <w:rsid w:val="00D2290B"/>
    <w:rsid w:val="00D40B0D"/>
    <w:rsid w:val="00D84879"/>
    <w:rsid w:val="00D911A6"/>
    <w:rsid w:val="00DD3FC5"/>
    <w:rsid w:val="00E33203"/>
    <w:rsid w:val="00E463A4"/>
    <w:rsid w:val="00E53B14"/>
    <w:rsid w:val="00EA59DF"/>
    <w:rsid w:val="00EC56A9"/>
    <w:rsid w:val="00ED27F1"/>
    <w:rsid w:val="00ED56C6"/>
    <w:rsid w:val="00EE4070"/>
    <w:rsid w:val="00EF1C92"/>
    <w:rsid w:val="00EF4551"/>
    <w:rsid w:val="00F0581B"/>
    <w:rsid w:val="00F12C76"/>
    <w:rsid w:val="00F75AE3"/>
    <w:rsid w:val="00F923C7"/>
    <w:rsid w:val="00FB2597"/>
    <w:rsid w:val="00FB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E05B"/>
  <w15:docId w15:val="{E373962C-6DE5-426A-872F-3B70D31B3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4879"/>
    <w:rPr>
      <w:color w:val="0000FF"/>
      <w:u w:val="single"/>
    </w:rPr>
  </w:style>
  <w:style w:type="table" w:customStyle="1" w:styleId="1">
    <w:name w:val="Сетка таблицы1"/>
    <w:basedOn w:val="a1"/>
    <w:next w:val="a4"/>
    <w:uiPriority w:val="59"/>
    <w:rsid w:val="00AD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AD19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43C91"/>
    <w:pPr>
      <w:spacing w:after="0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3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287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40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2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0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213-Тимкин</cp:lastModifiedBy>
  <cp:revision>2</cp:revision>
  <cp:lastPrinted>2023-01-20T12:49:00Z</cp:lastPrinted>
  <dcterms:created xsi:type="dcterms:W3CDTF">2023-02-03T07:34:00Z</dcterms:created>
  <dcterms:modified xsi:type="dcterms:W3CDTF">2023-02-03T07:34:00Z</dcterms:modified>
</cp:coreProperties>
</file>